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1512D1" w:rsidP="00793602">
      <w:pPr>
        <w:spacing w:before="36"/>
      </w:pPr>
      <w:r w:rsidRPr="001512D1">
        <w:rPr>
          <w:noProof/>
          <w:lang w:val="cs-CZ" w:eastAsia="cs-CZ"/>
        </w:rPr>
        <w:drawing>
          <wp:inline distT="0" distB="0" distL="0" distR="0">
            <wp:extent cx="2564304" cy="12468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304" cy="12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D2204C" w:rsidRPr="00D06036" w:rsidRDefault="00873FD3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>
        <w:rPr>
          <w:rFonts w:cs="Arial"/>
          <w:b/>
          <w:color w:val="000000"/>
          <w:sz w:val="31"/>
          <w:lang w:val="cs-CZ"/>
        </w:rPr>
        <w:t>INSCRIÇÃO VINCULATIVA</w:t>
      </w:r>
    </w:p>
    <w:p w:rsidR="00D43D0C" w:rsidRDefault="00873FD3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>
        <w:rPr>
          <w:rFonts w:cs="Arial"/>
          <w:color w:val="000000"/>
          <w:sz w:val="28"/>
          <w:szCs w:val="28"/>
          <w:lang w:val="cs-CZ"/>
        </w:rPr>
        <w:t xml:space="preserve">NO CONCURSO DE DEGUSTAÇÃO </w:t>
      </w:r>
      <w:r>
        <w:rPr>
          <w:rFonts w:cs="Arial"/>
          <w:b/>
          <w:color w:val="000000"/>
          <w:spacing w:val="20"/>
          <w:sz w:val="28"/>
          <w:szCs w:val="28"/>
          <w:lang w:val="cs-CZ"/>
        </w:rPr>
        <w:t>SELO DOURADO DE CERVEJA</w:t>
      </w:r>
      <w:r w:rsidR="001512D1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2020</w:t>
      </w:r>
    </w:p>
    <w:p w:rsidR="009C6E5B" w:rsidRDefault="007767F2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  <w:r>
        <w:rPr>
          <w:rFonts w:cs="Arial"/>
          <w:color w:val="000000"/>
          <w:spacing w:val="20"/>
          <w:sz w:val="28"/>
          <w:szCs w:val="28"/>
          <w:lang w:val="cs-CZ"/>
        </w:rPr>
        <w:t>CATEGORIA MINICERVEJARIA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374"/>
        <w:gridCol w:w="959"/>
        <w:gridCol w:w="1233"/>
        <w:gridCol w:w="854"/>
        <w:gridCol w:w="396"/>
        <w:gridCol w:w="3963"/>
      </w:tblGrid>
      <w:tr w:rsidR="00873FD3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Empresa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Endereço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ID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NIF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>Funcionário</w:t>
            </w:r>
            <w:proofErr w:type="spellEnd"/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>responsável</w:t>
            </w:r>
            <w:proofErr w:type="spellEnd"/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873FD3"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RPr="00A102CB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Na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degustação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participarão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os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empregados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RPr="00A102CB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216301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Para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degustações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inscrevemos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seguintes</w:t>
      </w:r>
      <w:proofErr w:type="spellEnd"/>
      <w:r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amostras</w:t>
      </w:r>
      <w:proofErr w:type="spellEnd"/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216301" w:rsidP="00216301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 xml:space="preserve">Nome </w:t>
            </w:r>
            <w:proofErr w:type="spellStart"/>
            <w:r>
              <w:rPr>
                <w:rFonts w:cs="Arial"/>
                <w:color w:val="000000"/>
                <w:lang w:val="cs-CZ"/>
              </w:rPr>
              <w:t>comercial</w:t>
            </w:r>
            <w:proofErr w:type="spellEnd"/>
            <w:r>
              <w:rPr>
                <w:rFonts w:cs="Arial"/>
                <w:color w:val="000000"/>
                <w:lang w:val="cs-CZ"/>
              </w:rPr>
              <w:t xml:space="preserve"> do </w:t>
            </w:r>
            <w:proofErr w:type="spellStart"/>
            <w:r>
              <w:rPr>
                <w:rFonts w:cs="Arial"/>
                <w:color w:val="000000"/>
                <w:lang w:val="cs-CZ"/>
              </w:rPr>
              <w:t>produto</w:t>
            </w:r>
            <w:proofErr w:type="spellEnd"/>
          </w:p>
        </w:tc>
        <w:tc>
          <w:tcPr>
            <w:tcW w:w="4952" w:type="dxa"/>
          </w:tcPr>
          <w:p w:rsidR="00D43D0C" w:rsidRPr="00D43D0C" w:rsidRDefault="00216301" w:rsidP="00216301">
            <w:pPr>
              <w:spacing w:before="144"/>
              <w:rPr>
                <w:rFonts w:cs="Arial"/>
                <w:color w:val="000000"/>
                <w:lang w:val="cs-CZ"/>
              </w:rPr>
            </w:pPr>
            <w:proofErr w:type="spellStart"/>
            <w:r>
              <w:rPr>
                <w:rFonts w:cs="Arial"/>
                <w:color w:val="000000"/>
                <w:lang w:val="cs-CZ"/>
              </w:rPr>
              <w:t>Categoria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7528216"/>
            <w:placeholder>
              <w:docPart w:val="0DCABB6A184A46B0AEC5361BA5BB8195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657562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1899423684"/>
            <w:placeholder>
              <w:docPart w:val="69B70E65C105422E9A1373F442222DF1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9C1A36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78867348"/>
            <w:placeholder>
              <w:docPart w:val="0F4A156B19A04F729EB8350EA5DDFEF2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424085944"/>
            <w:placeholder>
              <w:docPart w:val="2EC1B8A2CAFD4D3BAF93A13FF472A611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5763E0">
                <w:pPr>
                  <w:tabs>
                    <w:tab w:val="center" w:pos="2368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39366060"/>
            <w:placeholder>
              <w:docPart w:val="B0574BBEB3F34E009E3938567B34BDB2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010909" w:rsidRDefault="00010909" w:rsidP="00793602">
                <w:pPr>
                  <w:spacing w:before="144"/>
                  <w:rPr>
                    <w:rFonts w:cs="Arial"/>
                    <w:b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399360351"/>
            <w:placeholder>
              <w:docPart w:val="866F38C9D6E24E7990EEFDAE67B9C265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252020955"/>
            <w:placeholder>
              <w:docPart w:val="33460DB5851C41D8A029076324B220BD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79412681"/>
            <w:placeholder>
              <w:docPart w:val="6BEC457E9B25422D856ABCCD8DC1C263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381672284"/>
            <w:placeholder>
              <w:docPart w:val="999B4F74A0574D88AE6AB2FE537DF9EA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1403209953"/>
            <w:placeholder>
              <w:docPart w:val="7D475A41F45C45EA81B1ED9DF019B31A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</w:tbl>
    <w:p w:rsidR="009E4D96" w:rsidRDefault="009E4D96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AE1D97" w:rsidRDefault="00AE1D97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AE1D97" w:rsidRDefault="00AE1D97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DE0D5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</w:t>
            </w:r>
            <w:r w:rsidR="00DE0D5A">
              <w:rPr>
                <w:rFonts w:cs="Arial"/>
                <w:color w:val="000000"/>
                <w:sz w:val="24"/>
                <w:szCs w:val="24"/>
                <w:lang w:val="cs-CZ"/>
              </w:rPr>
              <w:t>a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DE0D5A" w:rsidRDefault="00DE0D5A" w:rsidP="00DE0D5A">
            <w:pPr>
              <w:spacing w:before="144"/>
              <w:rPr>
                <w:rFonts w:cs="Arial"/>
                <w:color w:val="000000"/>
                <w:sz w:val="21"/>
                <w:szCs w:val="21"/>
                <w:lang w:val="cs-CZ"/>
              </w:rPr>
            </w:pPr>
            <w:proofErr w:type="spellStart"/>
            <w:r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>Carimbo</w:t>
            </w:r>
            <w:proofErr w:type="spellEnd"/>
            <w:r w:rsidR="009E4D96"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 xml:space="preserve">, </w:t>
            </w:r>
            <w:proofErr w:type="spellStart"/>
            <w:r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>assinatura</w:t>
            </w:r>
            <w:proofErr w:type="spellEnd"/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proofErr w:type="spellStart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Riscar</w:t>
      </w:r>
      <w:proofErr w:type="spellEnd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 xml:space="preserve"> o </w:t>
      </w:r>
      <w:proofErr w:type="spellStart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que</w:t>
      </w:r>
      <w:proofErr w:type="spellEnd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proofErr w:type="spellStart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não</w:t>
      </w:r>
      <w:proofErr w:type="spellEnd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proofErr w:type="spellStart"/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interessa</w:t>
      </w:r>
      <w:proofErr w:type="spellEnd"/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1C" w:rsidRDefault="00C7261C" w:rsidP="006F3B49">
      <w:r>
        <w:separator/>
      </w:r>
    </w:p>
  </w:endnote>
  <w:endnote w:type="continuationSeparator" w:id="0">
    <w:p w:rsidR="00C7261C" w:rsidRDefault="00C7261C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1C" w:rsidRDefault="00C7261C" w:rsidP="006F3B49">
      <w:r>
        <w:separator/>
      </w:r>
    </w:p>
  </w:footnote>
  <w:footnote w:type="continuationSeparator" w:id="0">
    <w:p w:rsidR="00C7261C" w:rsidRDefault="00C7261C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10909"/>
    <w:rsid w:val="00063102"/>
    <w:rsid w:val="000816B8"/>
    <w:rsid w:val="000E67B3"/>
    <w:rsid w:val="00121FD0"/>
    <w:rsid w:val="00123B93"/>
    <w:rsid w:val="00145BDE"/>
    <w:rsid w:val="001512D1"/>
    <w:rsid w:val="001B71F0"/>
    <w:rsid w:val="00202BAC"/>
    <w:rsid w:val="00216301"/>
    <w:rsid w:val="002226E4"/>
    <w:rsid w:val="00252F92"/>
    <w:rsid w:val="00292C85"/>
    <w:rsid w:val="002D46A8"/>
    <w:rsid w:val="003B5BF9"/>
    <w:rsid w:val="00552F80"/>
    <w:rsid w:val="005763E0"/>
    <w:rsid w:val="006252C0"/>
    <w:rsid w:val="00657562"/>
    <w:rsid w:val="006C1CD7"/>
    <w:rsid w:val="006F3B49"/>
    <w:rsid w:val="00700ED7"/>
    <w:rsid w:val="007767F2"/>
    <w:rsid w:val="00793602"/>
    <w:rsid w:val="00873FD3"/>
    <w:rsid w:val="009276EE"/>
    <w:rsid w:val="009834A0"/>
    <w:rsid w:val="009C1A36"/>
    <w:rsid w:val="009C6E5B"/>
    <w:rsid w:val="009C7004"/>
    <w:rsid w:val="009E4D96"/>
    <w:rsid w:val="00A102CB"/>
    <w:rsid w:val="00A65DCE"/>
    <w:rsid w:val="00A74405"/>
    <w:rsid w:val="00AE1D97"/>
    <w:rsid w:val="00B86434"/>
    <w:rsid w:val="00B87264"/>
    <w:rsid w:val="00BB3A3F"/>
    <w:rsid w:val="00BB61CC"/>
    <w:rsid w:val="00C7261C"/>
    <w:rsid w:val="00CC71A2"/>
    <w:rsid w:val="00CF7BE5"/>
    <w:rsid w:val="00D06036"/>
    <w:rsid w:val="00D2204C"/>
    <w:rsid w:val="00D43D0C"/>
    <w:rsid w:val="00D754D6"/>
    <w:rsid w:val="00DE0D5A"/>
    <w:rsid w:val="00E05A2F"/>
    <w:rsid w:val="00EA3DD8"/>
    <w:rsid w:val="00EC1171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210A-13E2-4F4E-87C1-C2BE0579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0B5EDE" w:rsidRDefault="009F1DFB" w:rsidP="009F1DFB">
          <w:pPr>
            <w:pStyle w:val="0DCABB6A184A46B0AEC5361BA5BB81953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69B70E65C105422E9A1373F442222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0F89F-EA8A-472C-B8CA-A1F050728028}"/>
      </w:docPartPr>
      <w:docPartBody>
        <w:p w:rsidR="00000000" w:rsidRDefault="0023761A" w:rsidP="0023761A">
          <w:pPr>
            <w:pStyle w:val="69B70E65C105422E9A1373F442222DF1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0F4A156B19A04F729EB8350EA5DDF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C6E5A-18C2-4E58-8F4A-1BC51746DAFF}"/>
      </w:docPartPr>
      <w:docPartBody>
        <w:p w:rsidR="00000000" w:rsidRDefault="0023761A" w:rsidP="0023761A">
          <w:pPr>
            <w:pStyle w:val="0F4A156B19A04F729EB8350EA5DDFEF2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2EC1B8A2CAFD4D3BAF93A13FF472A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23E6F-49A9-4548-9A73-2EFDE377FCD0}"/>
      </w:docPartPr>
      <w:docPartBody>
        <w:p w:rsidR="00000000" w:rsidRDefault="0023761A" w:rsidP="0023761A">
          <w:pPr>
            <w:pStyle w:val="2EC1B8A2CAFD4D3BAF93A13FF472A611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B0574BBEB3F34E009E3938567B34B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1BB86-D053-4D24-93C8-203E534A4F48}"/>
      </w:docPartPr>
      <w:docPartBody>
        <w:p w:rsidR="00000000" w:rsidRDefault="0023761A" w:rsidP="0023761A">
          <w:pPr>
            <w:pStyle w:val="B0574BBEB3F34E009E3938567B34BDB2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866F38C9D6E24E7990EEFDAE67B9C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7F694-3FFC-43A1-9260-0DBAC8DD6CDC}"/>
      </w:docPartPr>
      <w:docPartBody>
        <w:p w:rsidR="00000000" w:rsidRDefault="0023761A" w:rsidP="0023761A">
          <w:pPr>
            <w:pStyle w:val="866F38C9D6E24E7990EEFDAE67B9C265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33460DB5851C41D8A029076324B22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22878-5F72-4FCE-AC8B-F0ED6C86F644}"/>
      </w:docPartPr>
      <w:docPartBody>
        <w:p w:rsidR="00000000" w:rsidRDefault="0023761A" w:rsidP="0023761A">
          <w:pPr>
            <w:pStyle w:val="33460DB5851C41D8A029076324B220BD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6BEC457E9B25422D856ABCCD8DC1C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6E365-E218-4932-9D8F-C9CEFC669C72}"/>
      </w:docPartPr>
      <w:docPartBody>
        <w:p w:rsidR="00000000" w:rsidRDefault="0023761A" w:rsidP="0023761A">
          <w:pPr>
            <w:pStyle w:val="6BEC457E9B25422D856ABCCD8DC1C263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999B4F74A0574D88AE6AB2FE537DF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9D67-D790-4699-A5E2-2FE1E11F838D}"/>
      </w:docPartPr>
      <w:docPartBody>
        <w:p w:rsidR="00000000" w:rsidRDefault="0023761A" w:rsidP="0023761A">
          <w:pPr>
            <w:pStyle w:val="999B4F74A0574D88AE6AB2FE537DF9EA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7D475A41F45C45EA81B1ED9DF019B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FAD6D-4346-4B9C-BCE9-7F5B379EFB0E}"/>
      </w:docPartPr>
      <w:docPartBody>
        <w:p w:rsidR="00000000" w:rsidRDefault="0023761A" w:rsidP="0023761A">
          <w:pPr>
            <w:pStyle w:val="7D475A41F45C45EA81B1ED9DF019B31A"/>
          </w:pPr>
          <w:r>
            <w:rPr>
              <w:rStyle w:val="Zstupntext"/>
            </w:rPr>
            <w:t>Selecione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71739"/>
    <w:rsid w:val="000B5EDE"/>
    <w:rsid w:val="0018327C"/>
    <w:rsid w:val="001D3CBC"/>
    <w:rsid w:val="0023761A"/>
    <w:rsid w:val="003E6D2E"/>
    <w:rsid w:val="008B2CF7"/>
    <w:rsid w:val="008C1E65"/>
    <w:rsid w:val="009F1DFB"/>
    <w:rsid w:val="00BD7C8E"/>
    <w:rsid w:val="00E04F35"/>
    <w:rsid w:val="00E22FB8"/>
    <w:rsid w:val="00E6333C"/>
    <w:rsid w:val="00E8576B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761A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F742FE5832E74A3F99C052B1DF26CE8E1">
    <w:name w:val="F742FE5832E74A3F99C052B1DF26CE8E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1">
    <w:name w:val="78D966349C86472B874F48E5F2C9E7A0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D71C05814D4CA3A038607E3C84C2711">
    <w:name w:val="02D71C05814D4CA3A038607E3C84C271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DDD6E1F8C143368553720A79D78FCA1">
    <w:name w:val="0CDDD6E1F8C143368553720A79D78FCA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1">
    <w:name w:val="2FD835C578D04DEA9F815A09400238DB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1">
    <w:name w:val="33DC638DFC7D4E37B8F241381E9BFF11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1">
    <w:name w:val="991EC46952DF40E3818B89361241795E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1">
    <w:name w:val="D211B0913E884709961334EE1340FAC0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1">
    <w:name w:val="6E9B5076B22242F8AC48681806983C08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ABB6A184A46B0AEC5361BA5BB81951">
    <w:name w:val="0DCABB6A184A46B0AEC5361BA5BB8195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42FE5832E74A3F99C052B1DF26CE8E2">
    <w:name w:val="F742FE5832E74A3F99C052B1DF26CE8E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2">
    <w:name w:val="78D966349C86472B874F48E5F2C9E7A0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D71C05814D4CA3A038607E3C84C2712">
    <w:name w:val="02D71C05814D4CA3A038607E3C84C271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DDD6E1F8C143368553720A79D78FCA2">
    <w:name w:val="0CDDD6E1F8C143368553720A79D78FCA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2">
    <w:name w:val="2FD835C578D04DEA9F815A09400238DB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2">
    <w:name w:val="33DC638DFC7D4E37B8F241381E9BFF11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2">
    <w:name w:val="991EC46952DF40E3818B89361241795E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2">
    <w:name w:val="D211B0913E884709961334EE1340FAC0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2">
    <w:name w:val="6E9B5076B22242F8AC48681806983C08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">
    <w:name w:val="3A3FF0FEEC5744668628663798ADC6E7"/>
    <w:rsid w:val="009F1DFB"/>
    <w:pPr>
      <w:spacing w:after="160" w:line="259" w:lineRule="auto"/>
    </w:pPr>
  </w:style>
  <w:style w:type="paragraph" w:customStyle="1" w:styleId="9D52BB32BCC3422085E46CE0DADDE094">
    <w:name w:val="9D52BB32BCC3422085E46CE0DADDE094"/>
    <w:rsid w:val="009F1DFB"/>
    <w:pPr>
      <w:spacing w:after="160" w:line="259" w:lineRule="auto"/>
    </w:pPr>
  </w:style>
  <w:style w:type="paragraph" w:customStyle="1" w:styleId="0DCABB6A184A46B0AEC5361BA5BB81952">
    <w:name w:val="0DCABB6A184A46B0AEC5361BA5BB8195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1">
    <w:name w:val="3A3FF0FEEC5744668628663798ADC6E7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2BB32BCC3422085E46CE0DADDE0941">
    <w:name w:val="9D52BB32BCC3422085E46CE0DADDE094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3">
    <w:name w:val="2FD835C578D04DEA9F815A09400238DB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3">
    <w:name w:val="33DC638DFC7D4E37B8F241381E9BFF11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3">
    <w:name w:val="991EC46952DF40E3818B89361241795E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3">
    <w:name w:val="D211B0913E884709961334EE1340FAC0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3">
    <w:name w:val="6E9B5076B22242F8AC48681806983C08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ABB6A184A46B0AEC5361BA5BB81953">
    <w:name w:val="0DCABB6A184A46B0AEC5361BA5BB8195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2">
    <w:name w:val="3A3FF0FEEC5744668628663798ADC6E7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2BB32BCC3422085E46CE0DADDE0942">
    <w:name w:val="9D52BB32BCC3422085E46CE0DADDE094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4">
    <w:name w:val="2FD835C578D04DEA9F815A09400238DB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4">
    <w:name w:val="33DC638DFC7D4E37B8F241381E9BFF11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4">
    <w:name w:val="991EC46952DF40E3818B89361241795E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4">
    <w:name w:val="D211B0913E884709961334EE1340FAC0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4">
    <w:name w:val="6E9B5076B22242F8AC48681806983C08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1C96F796D0459BA6764F14C9D24292">
    <w:name w:val="CC1C96F796D0459BA6764F14C9D24292"/>
    <w:rsid w:val="009F1DFB"/>
    <w:pPr>
      <w:spacing w:after="160" w:line="259" w:lineRule="auto"/>
    </w:pPr>
  </w:style>
  <w:style w:type="paragraph" w:customStyle="1" w:styleId="AC8E36DB3BA647388DA32547F1FFC26F">
    <w:name w:val="AC8E36DB3BA647388DA32547F1FFC26F"/>
    <w:rsid w:val="009F1DFB"/>
    <w:pPr>
      <w:spacing w:after="160" w:line="259" w:lineRule="auto"/>
    </w:pPr>
  </w:style>
  <w:style w:type="paragraph" w:customStyle="1" w:styleId="F24D61452A8D41EFB1DD5042D6CC847E">
    <w:name w:val="F24D61452A8D41EFB1DD5042D6CC847E"/>
    <w:rsid w:val="009F1DFB"/>
    <w:pPr>
      <w:spacing w:after="160" w:line="259" w:lineRule="auto"/>
    </w:pPr>
  </w:style>
  <w:style w:type="paragraph" w:customStyle="1" w:styleId="4DAEE31244F34F62AFE978F6D98B3024">
    <w:name w:val="4DAEE31244F34F62AFE978F6D98B3024"/>
    <w:rsid w:val="009F1DFB"/>
    <w:pPr>
      <w:spacing w:after="160" w:line="259" w:lineRule="auto"/>
    </w:pPr>
  </w:style>
  <w:style w:type="paragraph" w:customStyle="1" w:styleId="3C32F778E3C34C99AA56B809D57C6BC1">
    <w:name w:val="3C32F778E3C34C99AA56B809D57C6BC1"/>
    <w:rsid w:val="009F1DFB"/>
    <w:pPr>
      <w:spacing w:after="160" w:line="259" w:lineRule="auto"/>
    </w:pPr>
  </w:style>
  <w:style w:type="paragraph" w:customStyle="1" w:styleId="5FBAB05899EF43D98953F7FCED0A6AB9">
    <w:name w:val="5FBAB05899EF43D98953F7FCED0A6AB9"/>
    <w:rsid w:val="009F1DFB"/>
    <w:pPr>
      <w:spacing w:after="160" w:line="259" w:lineRule="auto"/>
    </w:pPr>
  </w:style>
  <w:style w:type="paragraph" w:customStyle="1" w:styleId="A33A246BCAC74A46984296FA3CF9958F">
    <w:name w:val="A33A246BCAC74A46984296FA3CF9958F"/>
    <w:rsid w:val="009F1DFB"/>
    <w:pPr>
      <w:spacing w:after="160" w:line="259" w:lineRule="auto"/>
    </w:pPr>
  </w:style>
  <w:style w:type="paragraph" w:customStyle="1" w:styleId="39043871C4B449FD8DBD43F7091EBD77">
    <w:name w:val="39043871C4B449FD8DBD43F7091EBD77"/>
    <w:rsid w:val="009F1DFB"/>
    <w:pPr>
      <w:spacing w:after="160" w:line="259" w:lineRule="auto"/>
    </w:pPr>
  </w:style>
  <w:style w:type="paragraph" w:customStyle="1" w:styleId="012C8652EF904EFCB90CEF3FB3B0E927">
    <w:name w:val="012C8652EF904EFCB90CEF3FB3B0E927"/>
    <w:rsid w:val="009F1DFB"/>
    <w:pPr>
      <w:spacing w:after="160" w:line="259" w:lineRule="auto"/>
    </w:pPr>
  </w:style>
  <w:style w:type="paragraph" w:customStyle="1" w:styleId="69B70E65C105422E9A1373F442222DF1">
    <w:name w:val="69B70E65C105422E9A1373F442222DF1"/>
    <w:rsid w:val="0023761A"/>
    <w:pPr>
      <w:spacing w:after="160" w:line="259" w:lineRule="auto"/>
    </w:pPr>
  </w:style>
  <w:style w:type="paragraph" w:customStyle="1" w:styleId="0F4A156B19A04F729EB8350EA5DDFEF2">
    <w:name w:val="0F4A156B19A04F729EB8350EA5DDFEF2"/>
    <w:rsid w:val="0023761A"/>
    <w:pPr>
      <w:spacing w:after="160" w:line="259" w:lineRule="auto"/>
    </w:pPr>
  </w:style>
  <w:style w:type="paragraph" w:customStyle="1" w:styleId="2EC1B8A2CAFD4D3BAF93A13FF472A611">
    <w:name w:val="2EC1B8A2CAFD4D3BAF93A13FF472A611"/>
    <w:rsid w:val="0023761A"/>
    <w:pPr>
      <w:spacing w:after="160" w:line="259" w:lineRule="auto"/>
    </w:pPr>
  </w:style>
  <w:style w:type="paragraph" w:customStyle="1" w:styleId="B0574BBEB3F34E009E3938567B34BDB2">
    <w:name w:val="B0574BBEB3F34E009E3938567B34BDB2"/>
    <w:rsid w:val="0023761A"/>
    <w:pPr>
      <w:spacing w:after="160" w:line="259" w:lineRule="auto"/>
    </w:pPr>
  </w:style>
  <w:style w:type="paragraph" w:customStyle="1" w:styleId="866F38C9D6E24E7990EEFDAE67B9C265">
    <w:name w:val="866F38C9D6E24E7990EEFDAE67B9C265"/>
    <w:rsid w:val="0023761A"/>
    <w:pPr>
      <w:spacing w:after="160" w:line="259" w:lineRule="auto"/>
    </w:pPr>
  </w:style>
  <w:style w:type="paragraph" w:customStyle="1" w:styleId="33460DB5851C41D8A029076324B220BD">
    <w:name w:val="33460DB5851C41D8A029076324B220BD"/>
    <w:rsid w:val="0023761A"/>
    <w:pPr>
      <w:spacing w:after="160" w:line="259" w:lineRule="auto"/>
    </w:pPr>
  </w:style>
  <w:style w:type="paragraph" w:customStyle="1" w:styleId="6BEC457E9B25422D856ABCCD8DC1C263">
    <w:name w:val="6BEC457E9B25422D856ABCCD8DC1C263"/>
    <w:rsid w:val="0023761A"/>
    <w:pPr>
      <w:spacing w:after="160" w:line="259" w:lineRule="auto"/>
    </w:pPr>
  </w:style>
  <w:style w:type="paragraph" w:customStyle="1" w:styleId="999B4F74A0574D88AE6AB2FE537DF9EA">
    <w:name w:val="999B4F74A0574D88AE6AB2FE537DF9EA"/>
    <w:rsid w:val="0023761A"/>
    <w:pPr>
      <w:spacing w:after="160" w:line="259" w:lineRule="auto"/>
    </w:pPr>
  </w:style>
  <w:style w:type="paragraph" w:customStyle="1" w:styleId="7D475A41F45C45EA81B1ED9DF019B31A">
    <w:name w:val="7D475A41F45C45EA81B1ED9DF019B31A"/>
    <w:rsid w:val="002376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52E6-1489-4E89-8A3D-9016225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2</cp:revision>
  <dcterms:created xsi:type="dcterms:W3CDTF">2019-10-16T11:22:00Z</dcterms:created>
  <dcterms:modified xsi:type="dcterms:W3CDTF">2019-10-16T11:22:00Z</dcterms:modified>
</cp:coreProperties>
</file>